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4A0" w:firstRow="1" w:lastRow="0" w:firstColumn="1" w:lastColumn="0" w:noHBand="0" w:noVBand="1"/>
      </w:tblPr>
      <w:tblGrid>
        <w:gridCol w:w="7830"/>
        <w:gridCol w:w="1530"/>
      </w:tblGrid>
      <w:tr w:rsidR="00472330" w:rsidRPr="00472330">
        <w:trPr>
          <w:jc w:val="center"/>
        </w:trPr>
        <w:tc>
          <w:tcPr>
            <w:tcW w:w="0" w:type="auto"/>
            <w:vAlign w:val="center"/>
            <w:hideMark/>
          </w:tcPr>
          <w:p w:rsidR="00472330" w:rsidRPr="00472330" w:rsidRDefault="00472330" w:rsidP="00472330">
            <w:pPr>
              <w:spacing w:after="0" w:line="240" w:lineRule="auto"/>
              <w:jc w:val="center"/>
              <w:rPr>
                <w:rFonts w:ascii="Arial" w:eastAsia="Times New Roman" w:hAnsi="Arial" w:cs="Arial"/>
                <w:b/>
                <w:bCs/>
                <w:color w:val="FB6400"/>
                <w:sz w:val="24"/>
                <w:szCs w:val="24"/>
              </w:rPr>
            </w:pPr>
            <w:r w:rsidRPr="00472330">
              <w:rPr>
                <w:rFonts w:ascii="Arial" w:eastAsia="Times New Roman" w:hAnsi="Arial" w:cs="Arial"/>
                <w:b/>
                <w:bCs/>
                <w:color w:val="FB6400"/>
                <w:sz w:val="40"/>
                <w:szCs w:val="24"/>
              </w:rPr>
              <w:t>Caramels</w:t>
            </w:r>
          </w:p>
        </w:tc>
        <w:tc>
          <w:tcPr>
            <w:tcW w:w="1530" w:type="dxa"/>
            <w:hideMark/>
          </w:tcPr>
          <w:p w:rsidR="00472330" w:rsidRPr="00472330" w:rsidRDefault="00472330" w:rsidP="00472330">
            <w:pPr>
              <w:spacing w:after="0" w:line="240" w:lineRule="auto"/>
              <w:jc w:val="right"/>
              <w:rPr>
                <w:rFonts w:ascii="Verdana" w:eastAsia="Times New Roman" w:hAnsi="Verdana" w:cs="Times New Roman"/>
                <w:color w:val="666666"/>
                <w:sz w:val="16"/>
                <w:szCs w:val="16"/>
              </w:rPr>
            </w:pPr>
          </w:p>
        </w:tc>
      </w:tr>
    </w:tbl>
    <w:p w:rsidR="00472330" w:rsidRPr="00472330" w:rsidRDefault="00472330" w:rsidP="00472330">
      <w:pPr>
        <w:spacing w:after="0" w:line="240" w:lineRule="auto"/>
        <w:jc w:val="center"/>
        <w:rPr>
          <w:rFonts w:ascii="Arial" w:eastAsia="Times New Roman" w:hAnsi="Arial" w:cs="Arial"/>
          <w:vanish/>
          <w:color w:val="333333"/>
          <w:sz w:val="17"/>
          <w:szCs w:val="17"/>
        </w:rPr>
      </w:pPr>
    </w:p>
    <w:tbl>
      <w:tblPr>
        <w:tblW w:w="5000" w:type="pct"/>
        <w:jc w:val="center"/>
        <w:tblCellMar>
          <w:left w:w="0" w:type="dxa"/>
          <w:right w:w="0" w:type="dxa"/>
        </w:tblCellMar>
        <w:tblLook w:val="04A0" w:firstRow="1" w:lastRow="0" w:firstColumn="1" w:lastColumn="0" w:noHBand="0" w:noVBand="1"/>
      </w:tblPr>
      <w:tblGrid>
        <w:gridCol w:w="6288"/>
        <w:gridCol w:w="3072"/>
      </w:tblGrid>
      <w:tr w:rsidR="00472330" w:rsidRPr="00472330">
        <w:trPr>
          <w:jc w:val="center"/>
        </w:trPr>
        <w:tc>
          <w:tcPr>
            <w:tcW w:w="0" w:type="auto"/>
            <w:hideMark/>
          </w:tcPr>
          <w:p w:rsidR="00472330" w:rsidRPr="00472330" w:rsidRDefault="00472330" w:rsidP="00472330">
            <w:pPr>
              <w:spacing w:before="180" w:after="60" w:line="240" w:lineRule="auto"/>
              <w:rPr>
                <w:rFonts w:ascii="Verdana" w:eastAsia="Times New Roman" w:hAnsi="Verdana" w:cs="Times New Roman"/>
                <w:color w:val="666666"/>
                <w:sz w:val="16"/>
                <w:szCs w:val="16"/>
              </w:rPr>
            </w:pPr>
            <w:r w:rsidRPr="00472330">
              <w:rPr>
                <w:rFonts w:ascii="Verdana" w:eastAsia="Times New Roman" w:hAnsi="Verdana" w:cs="Times New Roman"/>
                <w:noProof/>
                <w:color w:val="666666"/>
                <w:sz w:val="16"/>
                <w:szCs w:val="16"/>
              </w:rPr>
              <w:drawing>
                <wp:inline distT="0" distB="0" distL="0" distR="0" wp14:anchorId="6FAD3BF4" wp14:editId="63E20157">
                  <wp:extent cx="1333500" cy="1333500"/>
                  <wp:effectExtent l="0" t="0" r="0" b="0"/>
                  <wp:docPr id="1" name="Picture 1" descr="recip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ip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bookmarkStart w:id="0" w:name="_GoBack"/>
            <w:bookmarkEnd w:id="0"/>
          </w:p>
        </w:tc>
        <w:tc>
          <w:tcPr>
            <w:tcW w:w="0" w:type="auto"/>
            <w:vAlign w:val="center"/>
            <w:hideMark/>
          </w:tcPr>
          <w:p w:rsidR="00472330" w:rsidRPr="00472330" w:rsidRDefault="00472330" w:rsidP="00472330">
            <w:pPr>
              <w:spacing w:before="180" w:after="120" w:line="240" w:lineRule="auto"/>
              <w:jc w:val="center"/>
              <w:rPr>
                <w:rFonts w:ascii="Verdana" w:eastAsia="Times New Roman" w:hAnsi="Verdana" w:cs="Times New Roman"/>
                <w:color w:val="666666"/>
                <w:sz w:val="16"/>
                <w:szCs w:val="16"/>
              </w:rPr>
            </w:pPr>
          </w:p>
          <w:tbl>
            <w:tblPr>
              <w:tblW w:w="5000" w:type="pct"/>
              <w:jc w:val="center"/>
              <w:tblCellMar>
                <w:left w:w="0" w:type="dxa"/>
                <w:right w:w="0" w:type="dxa"/>
              </w:tblCellMar>
              <w:tblLook w:val="04A0" w:firstRow="1" w:lastRow="0" w:firstColumn="1" w:lastColumn="0" w:noHBand="0" w:noVBand="1"/>
            </w:tblPr>
            <w:tblGrid>
              <w:gridCol w:w="3072"/>
            </w:tblGrid>
            <w:tr w:rsidR="00472330" w:rsidRPr="00472330">
              <w:trPr>
                <w:jc w:val="center"/>
              </w:trPr>
              <w:tc>
                <w:tcPr>
                  <w:tcW w:w="0" w:type="auto"/>
                  <w:hideMark/>
                </w:tcPr>
                <w:p w:rsidR="00472330" w:rsidRPr="00472330" w:rsidRDefault="00472330" w:rsidP="00472330">
                  <w:pPr>
                    <w:spacing w:after="0" w:line="240" w:lineRule="auto"/>
                    <w:jc w:val="center"/>
                    <w:rPr>
                      <w:rFonts w:ascii="Verdana" w:eastAsia="Times New Roman" w:hAnsi="Verdana" w:cs="Times New Roman"/>
                      <w:color w:val="666666"/>
                      <w:sz w:val="16"/>
                      <w:szCs w:val="16"/>
                    </w:rPr>
                  </w:pPr>
                  <w:r w:rsidRPr="00472330">
                    <w:rPr>
                      <w:rFonts w:ascii="Arial" w:eastAsia="Times New Roman" w:hAnsi="Arial" w:cs="Arial"/>
                      <w:b/>
                      <w:bCs/>
                      <w:color w:val="FB6400"/>
                      <w:sz w:val="17"/>
                      <w:szCs w:val="17"/>
                    </w:rPr>
                    <w:t xml:space="preserve">Servings: </w:t>
                  </w:r>
                  <w:r w:rsidRPr="00472330">
                    <w:rPr>
                      <w:rFonts w:ascii="Verdana" w:eastAsia="Times New Roman" w:hAnsi="Verdana" w:cs="Times New Roman"/>
                      <w:color w:val="666666"/>
                      <w:sz w:val="16"/>
                      <w:szCs w:val="16"/>
                    </w:rPr>
                    <w:t>60</w:t>
                  </w:r>
                </w:p>
              </w:tc>
            </w:tr>
          </w:tbl>
          <w:p w:rsidR="00472330" w:rsidRPr="00472330" w:rsidRDefault="00472330" w:rsidP="00472330">
            <w:pPr>
              <w:spacing w:before="180" w:after="60" w:line="240" w:lineRule="auto"/>
              <w:jc w:val="center"/>
              <w:rPr>
                <w:rFonts w:ascii="Verdana" w:eastAsia="Times New Roman" w:hAnsi="Verdana" w:cs="Times New Roman"/>
                <w:color w:val="666666"/>
                <w:sz w:val="16"/>
                <w:szCs w:val="16"/>
              </w:rPr>
            </w:pPr>
          </w:p>
        </w:tc>
      </w:tr>
    </w:tbl>
    <w:p w:rsidR="00472330" w:rsidRPr="00472330" w:rsidRDefault="00472330" w:rsidP="00472330">
      <w:pPr>
        <w:spacing w:after="0" w:line="240" w:lineRule="auto"/>
        <w:jc w:val="center"/>
        <w:rPr>
          <w:rFonts w:ascii="Arial" w:eastAsia="Times New Roman" w:hAnsi="Arial" w:cs="Arial"/>
          <w:color w:val="333333"/>
          <w:sz w:val="17"/>
          <w:szCs w:val="17"/>
        </w:rPr>
      </w:pPr>
      <w:r w:rsidRPr="00472330">
        <w:rPr>
          <w:rFonts w:ascii="Arial" w:eastAsia="Times New Roman" w:hAnsi="Arial" w:cs="Arial"/>
          <w:color w:val="333333"/>
          <w:sz w:val="17"/>
          <w:szCs w:val="17"/>
        </w:rPr>
        <w:t xml:space="preserve">"Satiny-smooth, homemade caramels are a snap with this easy recipe! Just be sure you have a candy thermometer on hand as you simmer sugar, corn syrup, evaporated milk, whipping cream and butter. Cool in a pan, </w:t>
      </w:r>
      <w:proofErr w:type="gramStart"/>
      <w:r w:rsidRPr="00472330">
        <w:rPr>
          <w:rFonts w:ascii="Arial" w:eastAsia="Times New Roman" w:hAnsi="Arial" w:cs="Arial"/>
          <w:color w:val="333333"/>
          <w:sz w:val="17"/>
          <w:szCs w:val="17"/>
        </w:rPr>
        <w:t>then</w:t>
      </w:r>
      <w:proofErr w:type="gramEnd"/>
      <w:r w:rsidRPr="00472330">
        <w:rPr>
          <w:rFonts w:ascii="Arial" w:eastAsia="Times New Roman" w:hAnsi="Arial" w:cs="Arial"/>
          <w:color w:val="333333"/>
          <w:sz w:val="17"/>
          <w:szCs w:val="17"/>
        </w:rPr>
        <w:t xml:space="preserve"> cut into squares."</w:t>
      </w:r>
    </w:p>
    <w:p w:rsidR="00472330" w:rsidRPr="00472330" w:rsidRDefault="00472330" w:rsidP="00472330">
      <w:pPr>
        <w:spacing w:after="60" w:line="240" w:lineRule="auto"/>
        <w:jc w:val="center"/>
        <w:rPr>
          <w:rFonts w:ascii="Arial" w:eastAsia="Times New Roman" w:hAnsi="Arial" w:cs="Arial"/>
          <w:color w:val="333333"/>
          <w:sz w:val="17"/>
          <w:szCs w:val="17"/>
        </w:rPr>
      </w:pPr>
      <w:r w:rsidRPr="00472330">
        <w:rPr>
          <w:rFonts w:ascii="Arial" w:eastAsia="Times New Roman" w:hAnsi="Arial" w:cs="Arial"/>
          <w:b/>
          <w:bCs/>
          <w:caps/>
          <w:color w:val="FB6400"/>
          <w:spacing w:val="12"/>
          <w:sz w:val="20"/>
          <w:szCs w:val="20"/>
        </w:rPr>
        <w:t>Ingredients:</w:t>
      </w:r>
    </w:p>
    <w:tbl>
      <w:tblPr>
        <w:tblW w:w="5000" w:type="pct"/>
        <w:jc w:val="center"/>
        <w:tblCellMar>
          <w:left w:w="0" w:type="dxa"/>
          <w:right w:w="0" w:type="dxa"/>
        </w:tblCellMar>
        <w:tblLook w:val="04A0" w:firstRow="1" w:lastRow="0" w:firstColumn="1" w:lastColumn="0" w:noHBand="0" w:noVBand="1"/>
      </w:tblPr>
      <w:tblGrid>
        <w:gridCol w:w="4680"/>
        <w:gridCol w:w="4680"/>
      </w:tblGrid>
      <w:tr w:rsidR="00472330" w:rsidRPr="00472330">
        <w:trPr>
          <w:jc w:val="center"/>
        </w:trPr>
        <w:tc>
          <w:tcPr>
            <w:tcW w:w="2500" w:type="pct"/>
            <w:hideMark/>
          </w:tcPr>
          <w:p w:rsidR="00472330" w:rsidRPr="00472330" w:rsidRDefault="00472330" w:rsidP="00472330">
            <w:pPr>
              <w:spacing w:after="6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2 cups white sugar</w:t>
            </w:r>
          </w:p>
          <w:p w:rsidR="00472330" w:rsidRPr="00472330" w:rsidRDefault="00472330" w:rsidP="00472330">
            <w:pPr>
              <w:spacing w:after="6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1 cup packed brown sugar</w:t>
            </w:r>
          </w:p>
          <w:p w:rsidR="00472330" w:rsidRPr="00472330" w:rsidRDefault="00472330" w:rsidP="00472330">
            <w:pPr>
              <w:spacing w:after="6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1 cup corn syrup</w:t>
            </w:r>
          </w:p>
          <w:p w:rsidR="00472330" w:rsidRPr="00472330" w:rsidRDefault="00472330" w:rsidP="00472330">
            <w:pPr>
              <w:spacing w:after="60" w:line="240" w:lineRule="auto"/>
              <w:rPr>
                <w:rFonts w:ascii="Verdana" w:eastAsia="Times New Roman" w:hAnsi="Verdana" w:cs="Times New Roman"/>
                <w:color w:val="666666"/>
                <w:sz w:val="16"/>
                <w:szCs w:val="16"/>
              </w:rPr>
            </w:pPr>
            <w:r w:rsidRPr="00472330">
              <w:rPr>
                <w:rFonts w:ascii="Verdana" w:eastAsia="Times New Roman" w:hAnsi="Verdana" w:cs="Times New Roman"/>
                <w:color w:val="666666"/>
                <w:sz w:val="20"/>
                <w:szCs w:val="16"/>
              </w:rPr>
              <w:t>1 cup evaporated milk</w:t>
            </w:r>
          </w:p>
        </w:tc>
        <w:tc>
          <w:tcPr>
            <w:tcW w:w="2500" w:type="pct"/>
            <w:hideMark/>
          </w:tcPr>
          <w:p w:rsidR="00472330" w:rsidRPr="00472330" w:rsidRDefault="00472330" w:rsidP="00472330">
            <w:pPr>
              <w:spacing w:after="6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1 pint heavy whipping cream</w:t>
            </w:r>
          </w:p>
          <w:p w:rsidR="00472330" w:rsidRPr="00472330" w:rsidRDefault="00472330" w:rsidP="00472330">
            <w:pPr>
              <w:spacing w:after="6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1 cup butter</w:t>
            </w:r>
          </w:p>
          <w:p w:rsidR="00472330" w:rsidRPr="00472330" w:rsidRDefault="00472330" w:rsidP="00472330">
            <w:pPr>
              <w:spacing w:after="60" w:line="240" w:lineRule="auto"/>
              <w:rPr>
                <w:rFonts w:ascii="Verdana" w:eastAsia="Times New Roman" w:hAnsi="Verdana" w:cs="Times New Roman"/>
                <w:color w:val="666666"/>
                <w:sz w:val="16"/>
                <w:szCs w:val="16"/>
              </w:rPr>
            </w:pPr>
            <w:r w:rsidRPr="00472330">
              <w:rPr>
                <w:rFonts w:ascii="Verdana" w:eastAsia="Times New Roman" w:hAnsi="Verdana" w:cs="Times New Roman"/>
                <w:color w:val="666666"/>
                <w:sz w:val="20"/>
                <w:szCs w:val="16"/>
              </w:rPr>
              <w:t>1 1/4 teaspoons vanilla extract</w:t>
            </w:r>
          </w:p>
        </w:tc>
      </w:tr>
    </w:tbl>
    <w:p w:rsidR="00472330" w:rsidRPr="00472330" w:rsidRDefault="00472330" w:rsidP="00472330">
      <w:pPr>
        <w:spacing w:after="60" w:line="240" w:lineRule="auto"/>
        <w:jc w:val="center"/>
        <w:rPr>
          <w:rFonts w:ascii="Arial" w:eastAsia="Times New Roman" w:hAnsi="Arial" w:cs="Arial"/>
          <w:color w:val="333333"/>
          <w:sz w:val="17"/>
          <w:szCs w:val="17"/>
        </w:rPr>
      </w:pPr>
      <w:r w:rsidRPr="00472330">
        <w:rPr>
          <w:rFonts w:ascii="Arial" w:eastAsia="Times New Roman" w:hAnsi="Arial" w:cs="Arial"/>
          <w:b/>
          <w:bCs/>
          <w:caps/>
          <w:color w:val="FB6400"/>
          <w:spacing w:val="12"/>
          <w:sz w:val="20"/>
          <w:szCs w:val="20"/>
        </w:rPr>
        <w:t>Directions:</w:t>
      </w:r>
    </w:p>
    <w:tbl>
      <w:tblPr>
        <w:tblW w:w="0" w:type="auto"/>
        <w:jc w:val="center"/>
        <w:tblCellMar>
          <w:left w:w="0" w:type="dxa"/>
          <w:right w:w="0" w:type="dxa"/>
        </w:tblCellMar>
        <w:tblLook w:val="04A0" w:firstRow="1" w:lastRow="0" w:firstColumn="1" w:lastColumn="0" w:noHBand="0" w:noVBand="1"/>
      </w:tblPr>
      <w:tblGrid>
        <w:gridCol w:w="217"/>
        <w:gridCol w:w="9143"/>
      </w:tblGrid>
      <w:tr w:rsidR="00472330" w:rsidRPr="00472330">
        <w:trPr>
          <w:jc w:val="center"/>
        </w:trPr>
        <w:tc>
          <w:tcPr>
            <w:tcW w:w="0" w:type="auto"/>
            <w:tcMar>
              <w:top w:w="0" w:type="dxa"/>
              <w:left w:w="0" w:type="dxa"/>
              <w:bottom w:w="0" w:type="dxa"/>
              <w:right w:w="75" w:type="dxa"/>
            </w:tcMar>
            <w:hideMark/>
          </w:tcPr>
          <w:p w:rsidR="00472330" w:rsidRPr="00472330" w:rsidRDefault="00472330" w:rsidP="00472330">
            <w:pPr>
              <w:spacing w:after="0" w:line="240" w:lineRule="auto"/>
              <w:jc w:val="center"/>
              <w:rPr>
                <w:rFonts w:ascii="Arial" w:eastAsia="Times New Roman" w:hAnsi="Arial" w:cs="Arial"/>
                <w:b/>
                <w:bCs/>
                <w:color w:val="FB6400"/>
                <w:sz w:val="17"/>
                <w:szCs w:val="17"/>
              </w:rPr>
            </w:pPr>
            <w:r w:rsidRPr="00472330">
              <w:rPr>
                <w:rFonts w:ascii="Arial" w:eastAsia="Times New Roman" w:hAnsi="Arial" w:cs="Arial"/>
                <w:b/>
                <w:bCs/>
                <w:color w:val="FB6400"/>
                <w:sz w:val="17"/>
                <w:szCs w:val="17"/>
              </w:rPr>
              <w:t>1.</w:t>
            </w:r>
          </w:p>
        </w:tc>
        <w:tc>
          <w:tcPr>
            <w:tcW w:w="0" w:type="auto"/>
            <w:tcMar>
              <w:top w:w="0" w:type="dxa"/>
              <w:left w:w="0" w:type="dxa"/>
              <w:bottom w:w="120" w:type="dxa"/>
              <w:right w:w="0" w:type="dxa"/>
            </w:tcMar>
            <w:hideMark/>
          </w:tcPr>
          <w:p w:rsidR="00472330" w:rsidRDefault="00472330" w:rsidP="00472330">
            <w:pPr>
              <w:spacing w:after="0" w:line="240" w:lineRule="auto"/>
              <w:rPr>
                <w:rFonts w:ascii="Verdana" w:eastAsia="Times New Roman" w:hAnsi="Verdana" w:cs="Times New Roman"/>
                <w:color w:val="666666"/>
                <w:sz w:val="20"/>
                <w:szCs w:val="16"/>
              </w:rPr>
            </w:pPr>
            <w:r>
              <w:rPr>
                <w:rFonts w:ascii="Verdana" w:eastAsia="Times New Roman" w:hAnsi="Verdana" w:cs="Times New Roman"/>
                <w:color w:val="666666"/>
                <w:sz w:val="20"/>
                <w:szCs w:val="16"/>
              </w:rPr>
              <w:t xml:space="preserve">Line a </w:t>
            </w:r>
            <w:r w:rsidRPr="00472330">
              <w:rPr>
                <w:rFonts w:ascii="Verdana" w:eastAsia="Times New Roman" w:hAnsi="Verdana" w:cs="Times New Roman"/>
                <w:color w:val="666666"/>
                <w:sz w:val="20"/>
                <w:szCs w:val="16"/>
              </w:rPr>
              <w:t>12x15 inch pan</w:t>
            </w:r>
            <w:r>
              <w:rPr>
                <w:rFonts w:ascii="Verdana" w:eastAsia="Times New Roman" w:hAnsi="Verdana" w:cs="Times New Roman"/>
                <w:color w:val="666666"/>
                <w:sz w:val="20"/>
                <w:szCs w:val="16"/>
              </w:rPr>
              <w:t xml:space="preserve"> with parchment paper</w:t>
            </w:r>
            <w:r w:rsidRPr="00472330">
              <w:rPr>
                <w:rFonts w:ascii="Verdana" w:eastAsia="Times New Roman" w:hAnsi="Verdana" w:cs="Times New Roman"/>
                <w:color w:val="666666"/>
                <w:sz w:val="20"/>
                <w:szCs w:val="16"/>
              </w:rPr>
              <w:t>.</w:t>
            </w:r>
          </w:p>
          <w:p w:rsidR="00472330" w:rsidRPr="00472330" w:rsidRDefault="00472330" w:rsidP="00472330">
            <w:pPr>
              <w:spacing w:after="0" w:line="240" w:lineRule="auto"/>
              <w:rPr>
                <w:rFonts w:ascii="Verdana" w:eastAsia="Times New Roman" w:hAnsi="Verdana" w:cs="Times New Roman"/>
                <w:color w:val="666666"/>
                <w:sz w:val="20"/>
                <w:szCs w:val="16"/>
              </w:rPr>
            </w:pPr>
          </w:p>
        </w:tc>
      </w:tr>
      <w:tr w:rsidR="00472330" w:rsidRPr="00472330">
        <w:trPr>
          <w:jc w:val="center"/>
        </w:trPr>
        <w:tc>
          <w:tcPr>
            <w:tcW w:w="0" w:type="auto"/>
            <w:tcMar>
              <w:top w:w="0" w:type="dxa"/>
              <w:left w:w="0" w:type="dxa"/>
              <w:bottom w:w="0" w:type="dxa"/>
              <w:right w:w="75" w:type="dxa"/>
            </w:tcMar>
            <w:hideMark/>
          </w:tcPr>
          <w:p w:rsidR="00472330" w:rsidRPr="00472330" w:rsidRDefault="00472330" w:rsidP="00472330">
            <w:pPr>
              <w:spacing w:after="0" w:line="240" w:lineRule="auto"/>
              <w:jc w:val="center"/>
              <w:rPr>
                <w:rFonts w:ascii="Arial" w:eastAsia="Times New Roman" w:hAnsi="Arial" w:cs="Arial"/>
                <w:b/>
                <w:bCs/>
                <w:color w:val="FB6400"/>
                <w:sz w:val="17"/>
                <w:szCs w:val="17"/>
              </w:rPr>
            </w:pPr>
            <w:r w:rsidRPr="00472330">
              <w:rPr>
                <w:rFonts w:ascii="Arial" w:eastAsia="Times New Roman" w:hAnsi="Arial" w:cs="Arial"/>
                <w:b/>
                <w:bCs/>
                <w:color w:val="FB6400"/>
                <w:sz w:val="17"/>
                <w:szCs w:val="17"/>
              </w:rPr>
              <w:t>2.</w:t>
            </w:r>
          </w:p>
        </w:tc>
        <w:tc>
          <w:tcPr>
            <w:tcW w:w="0" w:type="auto"/>
            <w:tcMar>
              <w:top w:w="0" w:type="dxa"/>
              <w:left w:w="0" w:type="dxa"/>
              <w:bottom w:w="120" w:type="dxa"/>
              <w:right w:w="0" w:type="dxa"/>
            </w:tcMar>
            <w:hideMark/>
          </w:tcPr>
          <w:p w:rsidR="00472330" w:rsidRDefault="00472330" w:rsidP="00472330">
            <w:pPr>
              <w:spacing w:after="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In a medium-size pot, combine sugar, brown sugar, corn syrup, evaporated milk, whipping cream, and butter. Monitor the heat of the mixture with a candy thermometer while stirring. When the thermometer reaches 250 degrees F (120 degrees C) remove the pot from the heat.</w:t>
            </w:r>
          </w:p>
          <w:p w:rsidR="00472330" w:rsidRPr="00472330" w:rsidRDefault="00472330" w:rsidP="00472330">
            <w:pPr>
              <w:spacing w:after="0" w:line="240" w:lineRule="auto"/>
              <w:rPr>
                <w:rFonts w:ascii="Verdana" w:eastAsia="Times New Roman" w:hAnsi="Verdana" w:cs="Times New Roman"/>
                <w:color w:val="666666"/>
                <w:sz w:val="20"/>
                <w:szCs w:val="16"/>
              </w:rPr>
            </w:pPr>
          </w:p>
        </w:tc>
      </w:tr>
      <w:tr w:rsidR="00472330" w:rsidRPr="00472330">
        <w:trPr>
          <w:jc w:val="center"/>
        </w:trPr>
        <w:tc>
          <w:tcPr>
            <w:tcW w:w="0" w:type="auto"/>
            <w:tcMar>
              <w:top w:w="0" w:type="dxa"/>
              <w:left w:w="0" w:type="dxa"/>
              <w:bottom w:w="0" w:type="dxa"/>
              <w:right w:w="75" w:type="dxa"/>
            </w:tcMar>
            <w:hideMark/>
          </w:tcPr>
          <w:p w:rsidR="00472330" w:rsidRPr="00472330" w:rsidRDefault="00472330" w:rsidP="00472330">
            <w:pPr>
              <w:spacing w:after="0" w:line="240" w:lineRule="auto"/>
              <w:jc w:val="center"/>
              <w:rPr>
                <w:rFonts w:ascii="Arial" w:eastAsia="Times New Roman" w:hAnsi="Arial" w:cs="Arial"/>
                <w:b/>
                <w:bCs/>
                <w:color w:val="FB6400"/>
                <w:sz w:val="17"/>
                <w:szCs w:val="17"/>
              </w:rPr>
            </w:pPr>
            <w:r w:rsidRPr="00472330">
              <w:rPr>
                <w:rFonts w:ascii="Arial" w:eastAsia="Times New Roman" w:hAnsi="Arial" w:cs="Arial"/>
                <w:b/>
                <w:bCs/>
                <w:color w:val="FB6400"/>
                <w:sz w:val="17"/>
                <w:szCs w:val="17"/>
              </w:rPr>
              <w:t>3.</w:t>
            </w:r>
          </w:p>
        </w:tc>
        <w:tc>
          <w:tcPr>
            <w:tcW w:w="0" w:type="auto"/>
            <w:tcMar>
              <w:top w:w="0" w:type="dxa"/>
              <w:left w:w="0" w:type="dxa"/>
              <w:bottom w:w="120" w:type="dxa"/>
              <w:right w:w="0" w:type="dxa"/>
            </w:tcMar>
            <w:hideMark/>
          </w:tcPr>
          <w:p w:rsidR="00472330" w:rsidRPr="00472330" w:rsidRDefault="00472330" w:rsidP="00472330">
            <w:pPr>
              <w:spacing w:after="0" w:line="240" w:lineRule="auto"/>
              <w:rPr>
                <w:rFonts w:ascii="Verdana" w:eastAsia="Times New Roman" w:hAnsi="Verdana" w:cs="Times New Roman"/>
                <w:color w:val="666666"/>
                <w:sz w:val="20"/>
                <w:szCs w:val="16"/>
              </w:rPr>
            </w:pPr>
            <w:r w:rsidRPr="00472330">
              <w:rPr>
                <w:rFonts w:ascii="Verdana" w:eastAsia="Times New Roman" w:hAnsi="Verdana" w:cs="Times New Roman"/>
                <w:color w:val="666666"/>
                <w:sz w:val="20"/>
                <w:szCs w:val="16"/>
              </w:rPr>
              <w:t>Stir in vanilla. Transfer mixture to the prepared pan and let the mixture cool completely. When cooled cut the Carmel into small squares and wrap them in wax paper for storage.</w:t>
            </w:r>
          </w:p>
        </w:tc>
      </w:tr>
    </w:tbl>
    <w:p w:rsidR="00847048" w:rsidRDefault="00847048"/>
    <w:sectPr w:rsidR="00847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330"/>
    <w:rsid w:val="00206DF3"/>
    <w:rsid w:val="00472330"/>
    <w:rsid w:val="0084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3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3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03343">
      <w:bodyDiv w:val="1"/>
      <w:marLeft w:val="0"/>
      <w:marRight w:val="0"/>
      <w:marTop w:val="0"/>
      <w:marBottom w:val="0"/>
      <w:divBdr>
        <w:top w:val="none" w:sz="0" w:space="0" w:color="auto"/>
        <w:left w:val="none" w:sz="0" w:space="0" w:color="auto"/>
        <w:bottom w:val="none" w:sz="0" w:space="0" w:color="auto"/>
        <w:right w:val="none" w:sz="0" w:space="0" w:color="auto"/>
      </w:divBdr>
      <w:divsChild>
        <w:div w:id="626200638">
          <w:marLeft w:val="0"/>
          <w:marRight w:val="0"/>
          <w:marTop w:val="75"/>
          <w:marBottom w:val="0"/>
          <w:divBdr>
            <w:top w:val="single" w:sz="6" w:space="0" w:color="FFFFFF"/>
            <w:left w:val="single" w:sz="6" w:space="0" w:color="FFFFFF"/>
            <w:bottom w:val="single" w:sz="6" w:space="0" w:color="FFFFFF"/>
            <w:right w:val="single" w:sz="6" w:space="0" w:color="FFFFFF"/>
          </w:divBdr>
          <w:divsChild>
            <w:div w:id="1652172357">
              <w:marLeft w:val="0"/>
              <w:marRight w:val="0"/>
              <w:marTop w:val="0"/>
              <w:marBottom w:val="0"/>
              <w:divBdr>
                <w:top w:val="none" w:sz="0" w:space="0" w:color="auto"/>
                <w:left w:val="none" w:sz="0" w:space="0" w:color="auto"/>
                <w:bottom w:val="none" w:sz="0" w:space="0" w:color="auto"/>
                <w:right w:val="none" w:sz="0" w:space="0" w:color="auto"/>
              </w:divBdr>
              <w:divsChild>
                <w:div w:id="248125157">
                  <w:marLeft w:val="0"/>
                  <w:marRight w:val="0"/>
                  <w:marTop w:val="0"/>
                  <w:marBottom w:val="0"/>
                  <w:divBdr>
                    <w:top w:val="none" w:sz="0" w:space="0" w:color="auto"/>
                    <w:left w:val="none" w:sz="0" w:space="0" w:color="auto"/>
                    <w:bottom w:val="none" w:sz="0" w:space="0" w:color="auto"/>
                    <w:right w:val="none" w:sz="0" w:space="0" w:color="auto"/>
                  </w:divBdr>
                  <w:divsChild>
                    <w:div w:id="1090202103">
                      <w:marLeft w:val="0"/>
                      <w:marRight w:val="0"/>
                      <w:marTop w:val="0"/>
                      <w:marBottom w:val="0"/>
                      <w:divBdr>
                        <w:top w:val="none" w:sz="0" w:space="0" w:color="auto"/>
                        <w:left w:val="none" w:sz="0" w:space="0" w:color="auto"/>
                        <w:bottom w:val="none" w:sz="0" w:space="0" w:color="auto"/>
                        <w:right w:val="none" w:sz="0" w:space="0" w:color="auto"/>
                      </w:divBdr>
                      <w:divsChild>
                        <w:div w:id="1981304028">
                          <w:marLeft w:val="0"/>
                          <w:marRight w:val="0"/>
                          <w:marTop w:val="0"/>
                          <w:marBottom w:val="0"/>
                          <w:divBdr>
                            <w:top w:val="none" w:sz="0" w:space="0" w:color="auto"/>
                            <w:left w:val="none" w:sz="0" w:space="0" w:color="auto"/>
                            <w:bottom w:val="none" w:sz="0" w:space="0" w:color="auto"/>
                            <w:right w:val="none" w:sz="0" w:space="0" w:color="auto"/>
                          </w:divBdr>
                          <w:divsChild>
                            <w:div w:id="1217938700">
                              <w:marLeft w:val="4950"/>
                              <w:marRight w:val="0"/>
                              <w:marTop w:val="0"/>
                              <w:marBottom w:val="0"/>
                              <w:divBdr>
                                <w:top w:val="none" w:sz="0" w:space="0" w:color="auto"/>
                                <w:left w:val="none" w:sz="0" w:space="0" w:color="auto"/>
                                <w:bottom w:val="none" w:sz="0" w:space="0" w:color="auto"/>
                                <w:right w:val="none" w:sz="0" w:space="0" w:color="auto"/>
                              </w:divBdr>
                              <w:divsChild>
                                <w:div w:id="1053966907">
                                  <w:marLeft w:val="0"/>
                                  <w:marRight w:val="0"/>
                                  <w:marTop w:val="0"/>
                                  <w:marBottom w:val="0"/>
                                  <w:divBdr>
                                    <w:top w:val="none" w:sz="0" w:space="0" w:color="auto"/>
                                    <w:left w:val="none" w:sz="0" w:space="0" w:color="auto"/>
                                    <w:bottom w:val="none" w:sz="0" w:space="0" w:color="auto"/>
                                    <w:right w:val="none" w:sz="0" w:space="0" w:color="auto"/>
                                  </w:divBdr>
                                </w:div>
                                <w:div w:id="1189374218">
                                  <w:marLeft w:val="0"/>
                                  <w:marRight w:val="0"/>
                                  <w:marTop w:val="0"/>
                                  <w:marBottom w:val="120"/>
                                  <w:divBdr>
                                    <w:top w:val="single" w:sz="2" w:space="0" w:color="ECE9D8"/>
                                    <w:left w:val="single" w:sz="2" w:space="0" w:color="ECE9D8"/>
                                    <w:bottom w:val="single" w:sz="6" w:space="8" w:color="ECE9D8"/>
                                    <w:right w:val="single" w:sz="2" w:space="0" w:color="ECE9D8"/>
                                  </w:divBdr>
                                  <w:divsChild>
                                    <w:div w:id="330261188">
                                      <w:marLeft w:val="0"/>
                                      <w:marRight w:val="0"/>
                                      <w:marTop w:val="0"/>
                                      <w:marBottom w:val="0"/>
                                      <w:divBdr>
                                        <w:top w:val="none" w:sz="0" w:space="0" w:color="auto"/>
                                        <w:left w:val="none" w:sz="0" w:space="0" w:color="auto"/>
                                        <w:bottom w:val="none" w:sz="0" w:space="0" w:color="auto"/>
                                        <w:right w:val="none" w:sz="0" w:space="0" w:color="auto"/>
                                      </w:divBdr>
                                    </w:div>
                                    <w:div w:id="697513149">
                                      <w:marLeft w:val="0"/>
                                      <w:marRight w:val="0"/>
                                      <w:marTop w:val="0"/>
                                      <w:marBottom w:val="0"/>
                                      <w:divBdr>
                                        <w:top w:val="none" w:sz="0" w:space="0" w:color="auto"/>
                                        <w:left w:val="none" w:sz="0" w:space="0" w:color="auto"/>
                                        <w:bottom w:val="none" w:sz="0" w:space="0" w:color="auto"/>
                                        <w:right w:val="none" w:sz="0" w:space="0" w:color="auto"/>
                                      </w:divBdr>
                                    </w:div>
                                  </w:divsChild>
                                </w:div>
                                <w:div w:id="1456558440">
                                  <w:marLeft w:val="0"/>
                                  <w:marRight w:val="0"/>
                                  <w:marTop w:val="0"/>
                                  <w:marBottom w:val="0"/>
                                  <w:divBdr>
                                    <w:top w:val="none" w:sz="0" w:space="0" w:color="auto"/>
                                    <w:left w:val="none" w:sz="0" w:space="0" w:color="auto"/>
                                    <w:bottom w:val="none" w:sz="0" w:space="0" w:color="auto"/>
                                    <w:right w:val="none" w:sz="0" w:space="0" w:color="auto"/>
                                  </w:divBdr>
                                </w:div>
                                <w:div w:id="2111318218">
                                  <w:marLeft w:val="0"/>
                                  <w:marRight w:val="0"/>
                                  <w:marTop w:val="0"/>
                                  <w:marBottom w:val="0"/>
                                  <w:divBdr>
                                    <w:top w:val="none" w:sz="0" w:space="0" w:color="auto"/>
                                    <w:left w:val="none" w:sz="0" w:space="0" w:color="auto"/>
                                    <w:bottom w:val="none" w:sz="0" w:space="0" w:color="auto"/>
                                    <w:right w:val="none" w:sz="0" w:space="0" w:color="auto"/>
                                  </w:divBdr>
                                </w:div>
                                <w:div w:id="1831362922">
                                  <w:marLeft w:val="0"/>
                                  <w:marRight w:val="0"/>
                                  <w:marTop w:val="180"/>
                                  <w:marBottom w:val="60"/>
                                  <w:divBdr>
                                    <w:top w:val="single" w:sz="6" w:space="6" w:color="ECE9D8"/>
                                    <w:left w:val="single" w:sz="2" w:space="0" w:color="ECE9D8"/>
                                    <w:bottom w:val="single" w:sz="2" w:space="0" w:color="ECE9D8"/>
                                    <w:right w:val="single" w:sz="2" w:space="0" w:color="ECE9D8"/>
                                  </w:divBdr>
                                </w:div>
                                <w:div w:id="1000154009">
                                  <w:marLeft w:val="0"/>
                                  <w:marRight w:val="120"/>
                                  <w:marTop w:val="0"/>
                                  <w:marBottom w:val="60"/>
                                  <w:divBdr>
                                    <w:top w:val="none" w:sz="0" w:space="0" w:color="auto"/>
                                    <w:left w:val="none" w:sz="0" w:space="0" w:color="auto"/>
                                    <w:bottom w:val="none" w:sz="0" w:space="0" w:color="auto"/>
                                    <w:right w:val="none" w:sz="0" w:space="0" w:color="auto"/>
                                  </w:divBdr>
                                </w:div>
                                <w:div w:id="913901423">
                                  <w:marLeft w:val="0"/>
                                  <w:marRight w:val="120"/>
                                  <w:marTop w:val="0"/>
                                  <w:marBottom w:val="60"/>
                                  <w:divBdr>
                                    <w:top w:val="none" w:sz="0" w:space="0" w:color="auto"/>
                                    <w:left w:val="none" w:sz="0" w:space="0" w:color="auto"/>
                                    <w:bottom w:val="none" w:sz="0" w:space="0" w:color="auto"/>
                                    <w:right w:val="none" w:sz="0" w:space="0" w:color="auto"/>
                                  </w:divBdr>
                                </w:div>
                                <w:div w:id="1100443121">
                                  <w:marLeft w:val="0"/>
                                  <w:marRight w:val="120"/>
                                  <w:marTop w:val="0"/>
                                  <w:marBottom w:val="60"/>
                                  <w:divBdr>
                                    <w:top w:val="none" w:sz="0" w:space="0" w:color="auto"/>
                                    <w:left w:val="none" w:sz="0" w:space="0" w:color="auto"/>
                                    <w:bottom w:val="none" w:sz="0" w:space="0" w:color="auto"/>
                                    <w:right w:val="none" w:sz="0" w:space="0" w:color="auto"/>
                                  </w:divBdr>
                                </w:div>
                                <w:div w:id="1510826306">
                                  <w:marLeft w:val="0"/>
                                  <w:marRight w:val="120"/>
                                  <w:marTop w:val="0"/>
                                  <w:marBottom w:val="60"/>
                                  <w:divBdr>
                                    <w:top w:val="none" w:sz="0" w:space="0" w:color="auto"/>
                                    <w:left w:val="none" w:sz="0" w:space="0" w:color="auto"/>
                                    <w:bottom w:val="none" w:sz="0" w:space="0" w:color="auto"/>
                                    <w:right w:val="none" w:sz="0" w:space="0" w:color="auto"/>
                                  </w:divBdr>
                                </w:div>
                                <w:div w:id="1025597317">
                                  <w:marLeft w:val="0"/>
                                  <w:marRight w:val="120"/>
                                  <w:marTop w:val="0"/>
                                  <w:marBottom w:val="60"/>
                                  <w:divBdr>
                                    <w:top w:val="none" w:sz="0" w:space="0" w:color="auto"/>
                                    <w:left w:val="none" w:sz="0" w:space="0" w:color="auto"/>
                                    <w:bottom w:val="none" w:sz="0" w:space="0" w:color="auto"/>
                                    <w:right w:val="none" w:sz="0" w:space="0" w:color="auto"/>
                                  </w:divBdr>
                                </w:div>
                                <w:div w:id="459038064">
                                  <w:marLeft w:val="0"/>
                                  <w:marRight w:val="120"/>
                                  <w:marTop w:val="0"/>
                                  <w:marBottom w:val="60"/>
                                  <w:divBdr>
                                    <w:top w:val="none" w:sz="0" w:space="0" w:color="auto"/>
                                    <w:left w:val="none" w:sz="0" w:space="0" w:color="auto"/>
                                    <w:bottom w:val="none" w:sz="0" w:space="0" w:color="auto"/>
                                    <w:right w:val="none" w:sz="0" w:space="0" w:color="auto"/>
                                  </w:divBdr>
                                </w:div>
                                <w:div w:id="1059355833">
                                  <w:marLeft w:val="0"/>
                                  <w:marRight w:val="120"/>
                                  <w:marTop w:val="0"/>
                                  <w:marBottom w:val="60"/>
                                  <w:divBdr>
                                    <w:top w:val="none" w:sz="0" w:space="0" w:color="auto"/>
                                    <w:left w:val="none" w:sz="0" w:space="0" w:color="auto"/>
                                    <w:bottom w:val="none" w:sz="0" w:space="0" w:color="auto"/>
                                    <w:right w:val="none" w:sz="0" w:space="0" w:color="auto"/>
                                  </w:divBdr>
                                </w:div>
                                <w:div w:id="718824914">
                                  <w:marLeft w:val="0"/>
                                  <w:marRight w:val="0"/>
                                  <w:marTop w:val="180"/>
                                  <w:marBottom w:val="60"/>
                                  <w:divBdr>
                                    <w:top w:val="single" w:sz="6" w:space="6" w:color="ECE9D8"/>
                                    <w:left w:val="single" w:sz="2" w:space="0" w:color="ECE9D8"/>
                                    <w:bottom w:val="single" w:sz="2" w:space="0" w:color="ECE9D8"/>
                                    <w:right w:val="single" w:sz="2" w:space="0" w:color="ECE9D8"/>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Mohr</dc:creator>
  <cp:lastModifiedBy>Karin Mohr</cp:lastModifiedBy>
  <cp:revision>1</cp:revision>
  <cp:lastPrinted>2013-02-19T13:35:00Z</cp:lastPrinted>
  <dcterms:created xsi:type="dcterms:W3CDTF">2013-02-19T13:32:00Z</dcterms:created>
  <dcterms:modified xsi:type="dcterms:W3CDTF">2013-02-19T14:56:00Z</dcterms:modified>
</cp:coreProperties>
</file>